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1394" w14:textId="4C386DE9" w:rsidR="006B2D5E" w:rsidRPr="006B2D5E" w:rsidRDefault="006B2D5E" w:rsidP="00BD48BA">
      <w:pPr>
        <w:pStyle w:val="Heading1"/>
        <w:spacing w:before="0" w:after="0"/>
        <w:jc w:val="center"/>
      </w:pPr>
      <w:r w:rsidRPr="006B2D5E">
        <w:t>Township of Hornepayne Animal By-Law Survey</w:t>
      </w:r>
    </w:p>
    <w:p w14:paraId="33DCDA4D" w14:textId="77777777" w:rsidR="006B2D5E" w:rsidRPr="006B2D5E" w:rsidRDefault="006B2D5E" w:rsidP="006B2D5E">
      <w:pPr>
        <w:pStyle w:val="Heading2"/>
      </w:pPr>
      <w:r w:rsidRPr="006B2D5E">
        <w:t>Backyard Hens in the Urban Area</w:t>
      </w:r>
    </w:p>
    <w:p w14:paraId="3AAF8507" w14:textId="77777777" w:rsidR="006B2D5E" w:rsidRPr="006B2D5E" w:rsidRDefault="006B2D5E" w:rsidP="006B2D5E">
      <w:r w:rsidRPr="006B2D5E">
        <w:t>The Township of Hornepayne is reviewing its Animal By-Law and is seeking public input on whether residents should be allowed to keep chickens, specifically hens only, within the urban area of the Township.</w:t>
      </w:r>
    </w:p>
    <w:p w14:paraId="7A8F3B33" w14:textId="66203ECB" w:rsidR="006B2D5E" w:rsidRPr="006B2D5E" w:rsidRDefault="006B2D5E" w:rsidP="006B2D5E">
      <w:r w:rsidRPr="006B2D5E">
        <w:t>Currently, chickens are prohibited in the urban area.</w:t>
      </w:r>
    </w:p>
    <w:p w14:paraId="63DF15AD" w14:textId="77777777" w:rsidR="006B2D5E" w:rsidRPr="006B2D5E" w:rsidRDefault="006B2D5E" w:rsidP="006B2D5E">
      <w:r w:rsidRPr="006B2D5E">
        <w:rPr>
          <w:b/>
          <w:bCs/>
        </w:rPr>
        <w:t>Roosters will continue to be prohibited.</w:t>
      </w:r>
    </w:p>
    <w:p w14:paraId="004F7B52" w14:textId="77777777" w:rsidR="006B2D5E" w:rsidRPr="006B2D5E" w:rsidRDefault="006B2D5E" w:rsidP="006B2D5E">
      <w:r w:rsidRPr="006B2D5E">
        <w:t>This survey is for information-gathering purposes only. The results will help Council understand community interest and concerns before making any decisions.</w:t>
      </w:r>
    </w:p>
    <w:p w14:paraId="5C1A456A" w14:textId="77777777" w:rsidR="006B2D5E" w:rsidRPr="006B2D5E" w:rsidRDefault="00E16FD3" w:rsidP="006B2D5E">
      <w:r>
        <w:pict w14:anchorId="6E8F28C1">
          <v:rect id="_x0000_i1026" style="width:0;height:0" o:hralign="center" o:hrstd="t" o:hr="t" fillcolor="#a0a0a0" stroked="f"/>
        </w:pict>
      </w:r>
    </w:p>
    <w:p w14:paraId="76E5E588" w14:textId="77777777" w:rsidR="006B2D5E" w:rsidRPr="006B2D5E" w:rsidRDefault="006B2D5E" w:rsidP="006B2D5E">
      <w:pPr>
        <w:pStyle w:val="Heading2"/>
      </w:pPr>
      <w:r w:rsidRPr="006B2D5E">
        <w:t>Survey Questions</w:t>
      </w:r>
    </w:p>
    <w:p w14:paraId="6CA38D49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1. Do you live in the Township of Hornepayne?</w:t>
      </w:r>
    </w:p>
    <w:p w14:paraId="59702586" w14:textId="308787F9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Yes</w:t>
      </w:r>
    </w:p>
    <w:p w14:paraId="7C559A1E" w14:textId="5A78384B" w:rsidR="006B2D5E" w:rsidRPr="006B2D5E" w:rsidRDefault="00BD48BA" w:rsidP="00F040A9">
      <w:pPr>
        <w:spacing w:after="240"/>
        <w:ind w:firstLine="720"/>
      </w:pPr>
      <w:r>
        <w:sym w:font="Symbol" w:char="F07F"/>
      </w:r>
      <w:r w:rsidR="00F040A9">
        <w:t xml:space="preserve">  </w:t>
      </w:r>
      <w:r w:rsidR="006B2D5E" w:rsidRPr="006B2D5E">
        <w:t>No</w:t>
      </w:r>
    </w:p>
    <w:p w14:paraId="7B0672BF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2. Which area do you live in?</w:t>
      </w:r>
    </w:p>
    <w:p w14:paraId="416D0159" w14:textId="51147EBF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Urban area, serviced by municipal water and sewer</w:t>
      </w:r>
    </w:p>
    <w:p w14:paraId="0DD985D5" w14:textId="1A4F35A3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Rural area, not serviced by municipal water and sewer</w:t>
      </w:r>
    </w:p>
    <w:p w14:paraId="4BBD5723" w14:textId="6BC9764B" w:rsidR="006B2D5E" w:rsidRPr="006B2D5E" w:rsidRDefault="00BD48BA" w:rsidP="00F040A9">
      <w:pPr>
        <w:spacing w:after="240"/>
        <w:ind w:firstLine="720"/>
      </w:pPr>
      <w:r>
        <w:sym w:font="Symbol" w:char="F07F"/>
      </w:r>
      <w:r w:rsidR="00F040A9">
        <w:t xml:space="preserve">  </w:t>
      </w:r>
      <w:r w:rsidR="006B2D5E" w:rsidRPr="006B2D5E">
        <w:t>Unsure</w:t>
      </w:r>
    </w:p>
    <w:p w14:paraId="39C4A9AA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3. Do you support allowing residents to keep hens, but not roosters, in the urban area of the Township of Hornepayne?</w:t>
      </w:r>
    </w:p>
    <w:p w14:paraId="48ADB154" w14:textId="2ACC1169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Yes</w:t>
      </w:r>
    </w:p>
    <w:p w14:paraId="4A78C3CC" w14:textId="71C4ADDA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No</w:t>
      </w:r>
    </w:p>
    <w:p w14:paraId="0BF9FAEC" w14:textId="214E73B1" w:rsidR="006B2D5E" w:rsidRPr="006B2D5E" w:rsidRDefault="00BD48BA" w:rsidP="00F040A9">
      <w:pPr>
        <w:spacing w:after="240"/>
        <w:ind w:firstLine="720"/>
      </w:pPr>
      <w:r>
        <w:sym w:font="Symbol" w:char="F07F"/>
      </w:r>
      <w:r w:rsidR="00F040A9">
        <w:t xml:space="preserve">  </w:t>
      </w:r>
      <w:r w:rsidR="006B2D5E" w:rsidRPr="006B2D5E">
        <w:t>Unsure / I need more information</w:t>
      </w:r>
    </w:p>
    <w:p w14:paraId="101BF7D2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4. If hens were allowed in the urban area, how many hens should be permitted per property?</w:t>
      </w:r>
    </w:p>
    <w:p w14:paraId="1BFEDCBA" w14:textId="00073BA3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1 to 2 hens</w:t>
      </w:r>
    </w:p>
    <w:p w14:paraId="1B669035" w14:textId="3FF83F24" w:rsidR="006B2D5E" w:rsidRPr="006B2D5E" w:rsidRDefault="00BD48BA" w:rsidP="00F040A9">
      <w:pPr>
        <w:ind w:firstLine="720"/>
      </w:pPr>
      <w:r>
        <w:lastRenderedPageBreak/>
        <w:sym w:font="Symbol" w:char="F07F"/>
      </w:r>
      <w:r w:rsidR="00F040A9">
        <w:t xml:space="preserve">  </w:t>
      </w:r>
      <w:r w:rsidR="006B2D5E" w:rsidRPr="006B2D5E">
        <w:t>3 to 4 hens</w:t>
      </w:r>
    </w:p>
    <w:p w14:paraId="48B7036A" w14:textId="253D9F65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5 to 6 hens</w:t>
      </w:r>
    </w:p>
    <w:p w14:paraId="300AE242" w14:textId="72F81572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More than 6 hens</w:t>
      </w:r>
    </w:p>
    <w:p w14:paraId="2C96D545" w14:textId="0151B5FB" w:rsidR="006B2D5E" w:rsidRPr="006B2D5E" w:rsidRDefault="00BD48BA" w:rsidP="00F040A9">
      <w:pPr>
        <w:ind w:firstLine="720"/>
      </w:pPr>
      <w:r>
        <w:sym w:font="Symbol" w:char="F07F"/>
      </w:r>
      <w:r w:rsidR="00F040A9">
        <w:t xml:space="preserve">  </w:t>
      </w:r>
      <w:r w:rsidR="006B2D5E" w:rsidRPr="006B2D5E">
        <w:t>Hens should not be permitted</w:t>
      </w:r>
    </w:p>
    <w:p w14:paraId="2A2E3CB1" w14:textId="59E77FA5" w:rsidR="006B2D5E" w:rsidRPr="006B2D5E" w:rsidRDefault="00BD48BA" w:rsidP="00F040A9">
      <w:pPr>
        <w:spacing w:after="240"/>
        <w:ind w:firstLine="720"/>
      </w:pPr>
      <w:r>
        <w:sym w:font="Symbol" w:char="F07F"/>
      </w:r>
      <w:r w:rsidR="00F040A9">
        <w:t xml:space="preserve">  </w:t>
      </w:r>
      <w:r w:rsidR="006B2D5E" w:rsidRPr="006B2D5E">
        <w:t>Unsure</w:t>
      </w:r>
    </w:p>
    <w:p w14:paraId="4ADB13CA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5. If hens were allowed, what rules should the Township consider?</w:t>
      </w:r>
    </w:p>
    <w:p w14:paraId="5192FCC8" w14:textId="77777777" w:rsidR="006B2D5E" w:rsidRPr="006B2D5E" w:rsidRDefault="006B2D5E" w:rsidP="006B2D5E">
      <w:r w:rsidRPr="006B2D5E">
        <w:t>Please select all that apply.</w:t>
      </w:r>
    </w:p>
    <w:p w14:paraId="0EF85AAD" w14:textId="4F6A82D3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Limit the number of hens per property</w:t>
      </w:r>
    </w:p>
    <w:p w14:paraId="68BB6667" w14:textId="0DBFE850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Require hens to be kept in a coop or enclosed area</w:t>
      </w:r>
    </w:p>
    <w:p w14:paraId="78546929" w14:textId="2F3FD708" w:rsidR="006B2D5E" w:rsidRPr="006B2D5E" w:rsidRDefault="00F040A9" w:rsidP="00F040A9">
      <w:pPr>
        <w:ind w:left="720"/>
      </w:pPr>
      <w:r>
        <w:sym w:font="Symbol" w:char="F07F"/>
      </w:r>
      <w:r>
        <w:t xml:space="preserve">  </w:t>
      </w:r>
      <w:r w:rsidR="006B2D5E" w:rsidRPr="006B2D5E">
        <w:t>Require the coop to be located a certain distance from neighbouring homes or property lines</w:t>
      </w:r>
    </w:p>
    <w:p w14:paraId="595351BD" w14:textId="2520C784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Require the property to be kept clean and free from odours</w:t>
      </w:r>
    </w:p>
    <w:p w14:paraId="6C73A5A3" w14:textId="1B4BF634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Prohibit roosters</w:t>
      </w:r>
    </w:p>
    <w:p w14:paraId="2BA64039" w14:textId="0C403445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Prohibit home slaughtering</w:t>
      </w:r>
    </w:p>
    <w:p w14:paraId="23FA94AA" w14:textId="2D816AEA" w:rsidR="006B2D5E" w:rsidRPr="006B2D5E" w:rsidRDefault="00F040A9" w:rsidP="00F040A9">
      <w:pPr>
        <w:ind w:left="720"/>
      </w:pPr>
      <w:r>
        <w:sym w:font="Symbol" w:char="F07F"/>
      </w:r>
      <w:r>
        <w:t xml:space="preserve">  </w:t>
      </w:r>
      <w:r w:rsidR="006B2D5E" w:rsidRPr="006B2D5E">
        <w:t>Require feed to be stored securely to avoid attracting wildlife or pests</w:t>
      </w:r>
    </w:p>
    <w:p w14:paraId="5F25FBF2" w14:textId="6FC8C532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Require an annual licence or registration</w:t>
      </w:r>
    </w:p>
    <w:p w14:paraId="4F3F69F9" w14:textId="75E4146D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Require written permission from neighbouring property owners</w:t>
      </w:r>
    </w:p>
    <w:p w14:paraId="4ED16759" w14:textId="5C4E4AEF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Other: ____________</w:t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>
        <w:rPr>
          <w:u w:val="single"/>
        </w:rPr>
        <w:tab/>
      </w:r>
    </w:p>
    <w:p w14:paraId="52769EC4" w14:textId="773DF86C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No additional rules are needed</w:t>
      </w:r>
    </w:p>
    <w:p w14:paraId="3611128E" w14:textId="32575B17" w:rsidR="006B2D5E" w:rsidRPr="006B2D5E" w:rsidRDefault="00F040A9" w:rsidP="00F040A9">
      <w:pPr>
        <w:spacing w:after="240"/>
        <w:ind w:firstLine="720"/>
      </w:pPr>
      <w:r>
        <w:sym w:font="Symbol" w:char="F07F"/>
      </w:r>
      <w:r>
        <w:t xml:space="preserve">  </w:t>
      </w:r>
      <w:r w:rsidR="006B2D5E" w:rsidRPr="006B2D5E">
        <w:t>Unsure</w:t>
      </w:r>
    </w:p>
    <w:p w14:paraId="2F4BAD32" w14:textId="742B2400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6. What concerns, if any, would you have about hens being kept in the urban area?</w:t>
      </w:r>
    </w:p>
    <w:p w14:paraId="05401356" w14:textId="77777777" w:rsidR="006B2D5E" w:rsidRPr="006B2D5E" w:rsidRDefault="006B2D5E" w:rsidP="006B2D5E">
      <w:r w:rsidRPr="006B2D5E">
        <w:t>Please select all that apply.</w:t>
      </w:r>
    </w:p>
    <w:p w14:paraId="06327841" w14:textId="334C4EDC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Noise</w:t>
      </w:r>
    </w:p>
    <w:p w14:paraId="593BF6F5" w14:textId="13E75173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Odour</w:t>
      </w:r>
    </w:p>
    <w:p w14:paraId="6C7DE852" w14:textId="3DF5AE9D" w:rsidR="006B2D5E" w:rsidRPr="006B2D5E" w:rsidRDefault="00F040A9" w:rsidP="00F040A9">
      <w:pPr>
        <w:ind w:firstLine="720"/>
      </w:pPr>
      <w:r>
        <w:lastRenderedPageBreak/>
        <w:sym w:font="Symbol" w:char="F07F"/>
      </w:r>
      <w:r>
        <w:t xml:space="preserve">  </w:t>
      </w:r>
      <w:r w:rsidR="006B2D5E" w:rsidRPr="006B2D5E">
        <w:t>Attracting wildlife or pests</w:t>
      </w:r>
    </w:p>
    <w:p w14:paraId="35469165" w14:textId="33E784BE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Animal welfare</w:t>
      </w:r>
    </w:p>
    <w:p w14:paraId="6F44900D" w14:textId="4280B603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Waste management</w:t>
      </w:r>
    </w:p>
    <w:p w14:paraId="3457440D" w14:textId="6F8C0033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Impact on neighbouring properties</w:t>
      </w:r>
    </w:p>
    <w:p w14:paraId="12DA6DFC" w14:textId="713D3F14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Enforcement concerns</w:t>
      </w:r>
    </w:p>
    <w:p w14:paraId="60BA060E" w14:textId="6D42F6BA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I do not have any concerns</w:t>
      </w:r>
    </w:p>
    <w:p w14:paraId="6DA48C20" w14:textId="349579FD" w:rsidR="006B2D5E" w:rsidRPr="005C13FE" w:rsidRDefault="00F040A9" w:rsidP="00F040A9">
      <w:pPr>
        <w:spacing w:after="240"/>
        <w:ind w:firstLine="720"/>
        <w:rPr>
          <w:u w:val="single"/>
        </w:rPr>
      </w:pPr>
      <w:r>
        <w:sym w:font="Symbol" w:char="F07F"/>
      </w:r>
      <w:r>
        <w:t xml:space="preserve">  </w:t>
      </w:r>
      <w:r w:rsidR="006B2D5E" w:rsidRPr="006B2D5E">
        <w:t>Other: ____________</w:t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  <w:r w:rsidR="005C13FE">
        <w:rPr>
          <w:u w:val="single"/>
        </w:rPr>
        <w:tab/>
      </w:r>
    </w:p>
    <w:p w14:paraId="5CA090BF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7. Would you be interested in keeping hens on your property if they were permitted?</w:t>
      </w:r>
    </w:p>
    <w:p w14:paraId="16DDE999" w14:textId="6D9CCDAE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Yes</w:t>
      </w:r>
    </w:p>
    <w:p w14:paraId="5A574FDF" w14:textId="0C4E87FB" w:rsidR="006B2D5E" w:rsidRPr="006B2D5E" w:rsidRDefault="00F040A9" w:rsidP="00F040A9">
      <w:pPr>
        <w:ind w:firstLine="720"/>
      </w:pPr>
      <w:r>
        <w:sym w:font="Symbol" w:char="F07F"/>
      </w:r>
      <w:r>
        <w:t xml:space="preserve">  </w:t>
      </w:r>
      <w:r w:rsidR="006B2D5E" w:rsidRPr="006B2D5E">
        <w:t>No</w:t>
      </w:r>
    </w:p>
    <w:p w14:paraId="314CD154" w14:textId="5252408A" w:rsidR="006B2D5E" w:rsidRPr="006B2D5E" w:rsidRDefault="00F040A9" w:rsidP="00F040A9">
      <w:pPr>
        <w:spacing w:after="240"/>
        <w:ind w:firstLine="720"/>
      </w:pPr>
      <w:r>
        <w:sym w:font="Symbol" w:char="F07F"/>
      </w:r>
      <w:r>
        <w:t xml:space="preserve">  </w:t>
      </w:r>
      <w:r w:rsidR="006B2D5E" w:rsidRPr="006B2D5E">
        <w:t>Maybe</w:t>
      </w:r>
    </w:p>
    <w:p w14:paraId="6B075C74" w14:textId="77777777" w:rsidR="006B2D5E" w:rsidRPr="006B2D5E" w:rsidRDefault="006B2D5E" w:rsidP="006B2D5E">
      <w:pPr>
        <w:rPr>
          <w:b/>
          <w:bCs/>
        </w:rPr>
      </w:pPr>
      <w:r w:rsidRPr="006B2D5E">
        <w:rPr>
          <w:b/>
          <w:bCs/>
        </w:rPr>
        <w:t>8. Do you have any additional comments for Council to consider?</w:t>
      </w:r>
    </w:p>
    <w:p w14:paraId="1472BF49" w14:textId="77777777" w:rsidR="006B2D5E" w:rsidRPr="006B2D5E" w:rsidRDefault="006B2D5E" w:rsidP="006B2D5E">
      <w:r w:rsidRPr="006B2D5E">
        <w:t>Open comment box:</w:t>
      </w:r>
    </w:p>
    <w:p w14:paraId="112111CA" w14:textId="77777777" w:rsidR="006B2D5E" w:rsidRPr="006B2D5E" w:rsidRDefault="00E16FD3" w:rsidP="006B2D5E">
      <w:r>
        <w:pict w14:anchorId="77E8516D">
          <v:rect id="_x0000_i1027" style="width:0;height:0" o:hralign="center" o:hrstd="t" o:hr="t" fillcolor="#a0a0a0" stroked="f"/>
        </w:pict>
      </w:r>
    </w:p>
    <w:p w14:paraId="3CB423B0" w14:textId="77777777" w:rsidR="006B2D5E" w:rsidRPr="006B2D5E" w:rsidRDefault="00E16FD3" w:rsidP="006B2D5E">
      <w:r>
        <w:pict w14:anchorId="2688B1CB">
          <v:rect id="_x0000_i1028" style="width:0;height:0" o:hralign="center" o:hrstd="t" o:hr="t" fillcolor="#a0a0a0" stroked="f"/>
        </w:pict>
      </w:r>
    </w:p>
    <w:p w14:paraId="65C9DE58" w14:textId="77777777" w:rsidR="006B2D5E" w:rsidRPr="006B2D5E" w:rsidRDefault="00E16FD3" w:rsidP="006B2D5E">
      <w:r>
        <w:pict w14:anchorId="65198180">
          <v:rect id="_x0000_i1029" style="width:0;height:0" o:hralign="center" o:hrstd="t" o:hr="t" fillcolor="#a0a0a0" stroked="f"/>
        </w:pict>
      </w:r>
    </w:p>
    <w:p w14:paraId="6308196C" w14:textId="4B117F2B" w:rsidR="006B2D5E" w:rsidRPr="006B2D5E" w:rsidRDefault="00E16FD3" w:rsidP="006B2D5E">
      <w:r>
        <w:pict w14:anchorId="1E89F3A7">
          <v:rect id="_x0000_i1030" style="width:0;height:0" o:hralign="center" o:bullet="t" o:hrstd="t" o:hr="t" fillcolor="#a0a0a0" stroked="f"/>
        </w:pict>
      </w:r>
    </w:p>
    <w:p w14:paraId="33EA559B" w14:textId="77777777" w:rsidR="006B2D5E" w:rsidRDefault="006B2D5E" w:rsidP="006B2D5E">
      <w:r w:rsidRPr="006B2D5E">
        <w:t>Thank you for taking the time to provide your feedback. Survey results will be provided to Council for consideration as part of the Animal By-Law review. Completion of this survey does not mean that any changes to the By-Law have been approved.</w:t>
      </w:r>
    </w:p>
    <w:p w14:paraId="43FFDE84" w14:textId="77777777" w:rsidR="003F3B5F" w:rsidRDefault="003F3B5F" w:rsidP="003F3B5F">
      <w:pPr>
        <w:spacing w:after="0"/>
      </w:pPr>
    </w:p>
    <w:p w14:paraId="7C61F6EF" w14:textId="587F9B93" w:rsidR="003F3B5F" w:rsidRDefault="003F3B5F" w:rsidP="003F3B5F">
      <w:pPr>
        <w:spacing w:after="0"/>
      </w:pPr>
      <w:r>
        <w:t>How to submit your completed survey</w:t>
      </w:r>
      <w:r>
        <w:t>:</w:t>
      </w:r>
    </w:p>
    <w:p w14:paraId="554B3672" w14:textId="77777777" w:rsidR="003F3B5F" w:rsidRDefault="003F3B5F" w:rsidP="003F3B5F">
      <w:pPr>
        <w:spacing w:after="0"/>
      </w:pPr>
      <w:r>
        <w:rPr>
          <w:rFonts w:ascii="Segoe UI Emoji" w:hAnsi="Segoe UI Emoji" w:cs="Segoe UI Emoji"/>
        </w:rPr>
        <w:t>✉️</w:t>
      </w:r>
      <w:r>
        <w:t xml:space="preserve"> Email to clerk@hornepayne.ca </w:t>
      </w:r>
    </w:p>
    <w:p w14:paraId="41748490" w14:textId="77777777" w:rsidR="003F3B5F" w:rsidRDefault="003F3B5F" w:rsidP="003F3B5F">
      <w:pPr>
        <w:spacing w:after="0"/>
      </w:pPr>
      <w:r>
        <w:rPr>
          <w:rFonts w:ascii="Segoe UI Emoji" w:hAnsi="Segoe UI Emoji" w:cs="Segoe UI Emoji"/>
        </w:rPr>
        <w:t>🏛️</w:t>
      </w:r>
      <w:r>
        <w:t xml:space="preserve"> Drop-off at the Town Hall, Monday to Friday, between 8 a.m. and 4 p.m.</w:t>
      </w:r>
    </w:p>
    <w:p w14:paraId="313234A3" w14:textId="1A3240C0" w:rsidR="00A80D3F" w:rsidRDefault="003F3B5F" w:rsidP="003F3B5F">
      <w:pPr>
        <w:spacing w:after="0"/>
      </w:pP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>
        <w:t>Submission deadline</w:t>
      </w:r>
      <w:r>
        <w:t xml:space="preserve">: </w:t>
      </w:r>
      <w:r>
        <w:t>Thursday, July 30, 2026, at 2 p.m.</w:t>
      </w:r>
    </w:p>
    <w:sectPr w:rsidR="00A80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0" o:hralign="center" o:bullet="t" o:hrstd="t" o:hr="t" fillcolor="#a0a0a0" stroked="f"/>
    </w:pict>
  </w:numPicBullet>
  <w:abstractNum w:abstractNumId="0" w15:restartNumberingAfterBreak="0">
    <w:nsid w:val="33BD05A3"/>
    <w:multiLevelType w:val="multilevel"/>
    <w:tmpl w:val="BCF4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827792"/>
    <w:multiLevelType w:val="multilevel"/>
    <w:tmpl w:val="B69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FE5259"/>
    <w:multiLevelType w:val="multilevel"/>
    <w:tmpl w:val="CE6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7433B7"/>
    <w:multiLevelType w:val="multilevel"/>
    <w:tmpl w:val="861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A034CC"/>
    <w:multiLevelType w:val="multilevel"/>
    <w:tmpl w:val="775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D5838"/>
    <w:multiLevelType w:val="multilevel"/>
    <w:tmpl w:val="40D6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A67E88"/>
    <w:multiLevelType w:val="multilevel"/>
    <w:tmpl w:val="D13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1894256">
    <w:abstractNumId w:val="2"/>
  </w:num>
  <w:num w:numId="2" w16cid:durableId="94716700">
    <w:abstractNumId w:val="3"/>
  </w:num>
  <w:num w:numId="3" w16cid:durableId="1578443220">
    <w:abstractNumId w:val="1"/>
  </w:num>
  <w:num w:numId="4" w16cid:durableId="2043289074">
    <w:abstractNumId w:val="5"/>
  </w:num>
  <w:num w:numId="5" w16cid:durableId="2141455100">
    <w:abstractNumId w:val="6"/>
  </w:num>
  <w:num w:numId="6" w16cid:durableId="586498885">
    <w:abstractNumId w:val="0"/>
  </w:num>
  <w:num w:numId="7" w16cid:durableId="1526671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5E"/>
    <w:rsid w:val="002D0EDC"/>
    <w:rsid w:val="002D4BD8"/>
    <w:rsid w:val="003E15F1"/>
    <w:rsid w:val="003F3B5F"/>
    <w:rsid w:val="005C13FE"/>
    <w:rsid w:val="006B2D5E"/>
    <w:rsid w:val="006F49AD"/>
    <w:rsid w:val="008F428D"/>
    <w:rsid w:val="00A80D3F"/>
    <w:rsid w:val="00AD5B5C"/>
    <w:rsid w:val="00B34A38"/>
    <w:rsid w:val="00BD48BA"/>
    <w:rsid w:val="00CD3A16"/>
    <w:rsid w:val="00D01417"/>
    <w:rsid w:val="00F040A9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D504"/>
  <w15:chartTrackingRefBased/>
  <w15:docId w15:val="{E49D20E5-7375-452E-9991-8947D666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28D"/>
  </w:style>
  <w:style w:type="paragraph" w:styleId="Heading1">
    <w:name w:val="heading 1"/>
    <w:basedOn w:val="Normal"/>
    <w:next w:val="Normal"/>
    <w:link w:val="Heading1Char"/>
    <w:uiPriority w:val="9"/>
    <w:qFormat/>
    <w:rsid w:val="008F428D"/>
    <w:pPr>
      <w:keepNext/>
      <w:keepLines/>
      <w:spacing w:before="360" w:after="80"/>
      <w:outlineLvl w:val="0"/>
    </w:pPr>
    <w:rPr>
      <w:rFonts w:ascii="Aleo" w:eastAsiaTheme="majorEastAsia" w:hAnsi="Aleo" w:cstheme="majorBidi"/>
      <w:b/>
      <w:color w:val="26332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28D"/>
    <w:pPr>
      <w:keepNext/>
      <w:keepLines/>
      <w:spacing w:before="160" w:after="80"/>
      <w:outlineLvl w:val="1"/>
    </w:pPr>
    <w:rPr>
      <w:rFonts w:eastAsiaTheme="majorEastAsia" w:cstheme="majorBidi"/>
      <w:b/>
      <w:color w:val="45594A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D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3423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2D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3423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28D"/>
    <w:pPr>
      <w:keepNext/>
      <w:keepLines/>
      <w:spacing w:before="80" w:after="40"/>
      <w:outlineLvl w:val="4"/>
    </w:pPr>
    <w:rPr>
      <w:rFonts w:eastAsiaTheme="majorEastAsia" w:cstheme="majorBidi"/>
      <w:color w:val="3342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4876C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28D"/>
    <w:pPr>
      <w:keepNext/>
      <w:keepLines/>
      <w:spacing w:before="40" w:after="0"/>
      <w:outlineLvl w:val="6"/>
    </w:pPr>
    <w:rPr>
      <w:rFonts w:eastAsiaTheme="majorEastAsia" w:cstheme="majorBidi"/>
      <w:color w:val="64876C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28D"/>
    <w:pPr>
      <w:keepNext/>
      <w:keepLines/>
      <w:spacing w:after="0"/>
      <w:outlineLvl w:val="7"/>
    </w:pPr>
    <w:rPr>
      <w:rFonts w:eastAsiaTheme="majorEastAsia" w:cstheme="majorBidi"/>
      <w:i/>
      <w:iCs/>
      <w:color w:val="41574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28D"/>
    <w:pPr>
      <w:keepNext/>
      <w:keepLines/>
      <w:spacing w:after="0"/>
      <w:outlineLvl w:val="8"/>
    </w:pPr>
    <w:rPr>
      <w:rFonts w:eastAsiaTheme="majorEastAsia" w:cstheme="majorBidi"/>
      <w:color w:val="41574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28D"/>
    <w:rPr>
      <w:rFonts w:ascii="Aleo" w:eastAsiaTheme="majorEastAsia" w:hAnsi="Aleo" w:cstheme="majorBidi"/>
      <w:b/>
      <w:color w:val="26332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428D"/>
    <w:rPr>
      <w:rFonts w:eastAsiaTheme="majorEastAsia" w:cstheme="majorBidi"/>
      <w:b/>
      <w:color w:val="45594A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28D"/>
    <w:rPr>
      <w:rFonts w:eastAsiaTheme="majorEastAsia" w:cstheme="majorBidi"/>
      <w:color w:val="33423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28D"/>
    <w:rPr>
      <w:rFonts w:eastAsiaTheme="majorEastAsia" w:cstheme="majorBidi"/>
      <w:i/>
      <w:iCs/>
      <w:color w:val="64876C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28D"/>
    <w:rPr>
      <w:rFonts w:eastAsiaTheme="majorEastAsia" w:cstheme="majorBidi"/>
      <w:color w:val="64876C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28D"/>
    <w:rPr>
      <w:rFonts w:eastAsiaTheme="majorEastAsia" w:cstheme="majorBidi"/>
      <w:i/>
      <w:iCs/>
      <w:color w:val="41574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28D"/>
    <w:rPr>
      <w:rFonts w:eastAsiaTheme="majorEastAsia" w:cstheme="majorBidi"/>
      <w:color w:val="415746" w:themeColor="text1" w:themeTint="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D5E"/>
    <w:rPr>
      <w:rFonts w:asciiTheme="minorHAnsi" w:eastAsiaTheme="majorEastAsia" w:hAnsiTheme="minorHAnsi" w:cstheme="majorBidi"/>
      <w:color w:val="33423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5E"/>
    <w:rPr>
      <w:rFonts w:asciiTheme="minorHAnsi" w:eastAsiaTheme="majorEastAsia" w:hAnsiTheme="minorHAnsi" w:cstheme="majorBidi"/>
      <w:i/>
      <w:iCs/>
      <w:color w:val="334237" w:themeColor="accent1" w:themeShade="BF"/>
    </w:rPr>
  </w:style>
  <w:style w:type="paragraph" w:styleId="Title">
    <w:name w:val="Title"/>
    <w:basedOn w:val="Normal"/>
    <w:next w:val="Normal"/>
    <w:link w:val="TitleChar"/>
    <w:uiPriority w:val="10"/>
    <w:rsid w:val="006B2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B2D5E"/>
    <w:pPr>
      <w:numPr>
        <w:ilvl w:val="1"/>
      </w:numPr>
    </w:pPr>
    <w:rPr>
      <w:rFonts w:asciiTheme="minorHAnsi" w:eastAsiaTheme="majorEastAsia" w:hAnsiTheme="minorHAnsi" w:cstheme="majorBidi"/>
      <w:color w:val="64876C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D5E"/>
    <w:rPr>
      <w:rFonts w:asciiTheme="minorHAnsi" w:eastAsiaTheme="majorEastAsia" w:hAnsiTheme="minorHAnsi" w:cstheme="majorBidi"/>
      <w:color w:val="64876C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2D5E"/>
    <w:pPr>
      <w:spacing w:before="160"/>
      <w:jc w:val="center"/>
    </w:pPr>
    <w:rPr>
      <w:i/>
      <w:iCs/>
      <w:color w:val="536F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D5E"/>
    <w:rPr>
      <w:i/>
      <w:iCs/>
      <w:color w:val="536F59" w:themeColor="text1" w:themeTint="BF"/>
    </w:rPr>
  </w:style>
  <w:style w:type="paragraph" w:styleId="ListParagraph">
    <w:name w:val="List Paragraph"/>
    <w:basedOn w:val="Normal"/>
    <w:uiPriority w:val="34"/>
    <w:rsid w:val="006B2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2D5E"/>
    <w:rPr>
      <w:i/>
      <w:iCs/>
      <w:color w:val="33423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2D5E"/>
    <w:pPr>
      <w:pBdr>
        <w:top w:val="single" w:sz="4" w:space="10" w:color="334237" w:themeColor="accent1" w:themeShade="BF"/>
        <w:bottom w:val="single" w:sz="4" w:space="10" w:color="334237" w:themeColor="accent1" w:themeShade="BF"/>
      </w:pBdr>
      <w:spacing w:before="360" w:after="360"/>
      <w:ind w:left="864" w:right="864"/>
      <w:jc w:val="center"/>
    </w:pPr>
    <w:rPr>
      <w:i/>
      <w:iCs/>
      <w:color w:val="33423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D5E"/>
    <w:rPr>
      <w:i/>
      <w:iCs/>
      <w:color w:val="334237" w:themeColor="accent1" w:themeShade="BF"/>
    </w:rPr>
  </w:style>
  <w:style w:type="character" w:styleId="IntenseReference">
    <w:name w:val="Intense Reference"/>
    <w:basedOn w:val="DefaultParagraphFont"/>
    <w:uiPriority w:val="32"/>
    <w:rsid w:val="006B2D5E"/>
    <w:rPr>
      <w:b/>
      <w:bCs/>
      <w:smallCaps/>
      <w:color w:val="33423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rand">
      <a:dk1>
        <a:srgbClr val="263329"/>
      </a:dk1>
      <a:lt1>
        <a:srgbClr val="F0F0F0"/>
      </a:lt1>
      <a:dk2>
        <a:srgbClr val="2E363B"/>
      </a:dk2>
      <a:lt2>
        <a:srgbClr val="FFFFFF"/>
      </a:lt2>
      <a:accent1>
        <a:srgbClr val="45594A"/>
      </a:accent1>
      <a:accent2>
        <a:srgbClr val="C48C59"/>
      </a:accent2>
      <a:accent3>
        <a:srgbClr val="525E69"/>
      </a:accent3>
      <a:accent4>
        <a:srgbClr val="85A18C"/>
      </a:accent4>
      <a:accent5>
        <a:srgbClr val="8A9EAD"/>
      </a:accent5>
      <a:accent6>
        <a:srgbClr val="BAD1C2"/>
      </a:accent6>
      <a:hlink>
        <a:srgbClr val="45594A"/>
      </a:hlink>
      <a:folHlink>
        <a:srgbClr val="525E69"/>
      </a:folHlink>
    </a:clrScheme>
    <a:fontScheme name="Brand">
      <a:majorFont>
        <a:latin typeface="Aleo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463</Words>
  <Characters>2293</Characters>
  <Application>Microsoft Office Word</Application>
  <DocSecurity>0</DocSecurity>
  <Lines>88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Hill</dc:creator>
  <cp:keywords/>
  <dc:description/>
  <cp:lastModifiedBy>Admin Assistant</cp:lastModifiedBy>
  <cp:revision>4</cp:revision>
  <dcterms:created xsi:type="dcterms:W3CDTF">2026-07-16T16:40:00Z</dcterms:created>
  <dcterms:modified xsi:type="dcterms:W3CDTF">2026-07-16T18:16:00Z</dcterms:modified>
</cp:coreProperties>
</file>